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宋体" w:hAnsi="宋体" w:eastAsia="宋体"/>
          <w:b/>
          <w:bCs/>
          <w:sz w:val="24"/>
          <w:lang w:val="en-US" w:eastAsia="zh-CN"/>
        </w:rPr>
      </w:pPr>
      <w:r>
        <w:rPr>
          <w:rFonts w:hint="eastAsia" w:ascii="宋体" w:hAnsi="宋体"/>
          <w:b/>
          <w:bCs/>
          <w:sz w:val="24"/>
          <w:lang w:eastAsia="zh-CN"/>
        </w:rPr>
        <w:t>附件</w:t>
      </w:r>
      <w:r>
        <w:rPr>
          <w:rFonts w:hint="eastAsia" w:ascii="宋体" w:hAnsi="宋体"/>
          <w:b/>
          <w:bCs/>
          <w:sz w:val="24"/>
          <w:lang w:val="en-US" w:eastAsia="zh-CN"/>
        </w:rPr>
        <w:t>2</w:t>
      </w:r>
    </w:p>
    <w:p>
      <w:pPr>
        <w:spacing w:line="360" w:lineRule="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cs="Calibri"/>
          <w:b/>
          <w:bCs/>
        </w:rPr>
      </w:pPr>
      <w:bookmarkStart w:id="0" w:name="_GoBack"/>
      <w:r>
        <w:rPr>
          <w:rFonts w:hint="eastAsia" w:cs="Calibri"/>
          <w:b/>
          <w:bCs/>
        </w:rPr>
        <w:t>爱丁堡大学简介</w:t>
      </w:r>
      <w:bookmarkEnd w:id="0"/>
      <w:r>
        <w:rPr>
          <w:rFonts w:hint="eastAsia" w:cs="Calibri"/>
          <w:b/>
          <w:bCs/>
        </w:rPr>
        <w:t>：</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rPr>
          <w:rFonts w:hint="eastAsia" w:ascii="宋体" w:hAnsi="宋体" w:eastAsia="宋体" w:cs="宋体"/>
        </w:rPr>
      </w:pPr>
      <w:r>
        <w:rPr>
          <w:rFonts w:hint="eastAsia" w:ascii="宋体" w:hAnsi="宋体" w:eastAsia="宋体" w:cs="宋体"/>
        </w:rPr>
        <w:t>创立于1583年，爱丁堡大学是英国最古老的六所大学之一。大学凭借顶尖的研究和教学实力享誉全球，吸引着来自世界各国的优秀学子。大学拥有极好的资源和设施，同时设置有广泛的学科领域。2021年QS世界大学排名中爱丁堡大学名列第20名，是一所享誉世界的研究型综合大学，</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rPr>
          <w:rFonts w:hint="eastAsia" w:ascii="宋体" w:hAnsi="宋体" w:eastAsia="宋体" w:cs="宋体"/>
        </w:rPr>
      </w:pPr>
      <w:r>
        <w:rPr>
          <w:rFonts w:hint="eastAsia" w:ascii="宋体" w:hAnsi="宋体" w:eastAsia="宋体" w:cs="宋体"/>
        </w:rPr>
        <w:t>爱丁堡大学是英国最大的高校之一，三大学院所辖的20个院系总共有超过35000名学生。爱丁堡大学拥有苏格兰高校中最多元的国际学生人口，超过来自137个不同国家的学生在此求学，提供了大都会的多元文化学习环境。</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rPr>
          <w:rFonts w:hint="eastAsia" w:ascii="宋体" w:hAnsi="宋体" w:eastAsia="宋体" w:cs="宋体"/>
        </w:rPr>
      </w:pPr>
      <w:r>
        <w:rPr>
          <w:rFonts w:hint="eastAsia" w:ascii="宋体" w:hAnsi="宋体" w:eastAsia="宋体" w:cs="宋体"/>
        </w:rPr>
        <w:t>哲学家大卫·休谟，自然学家查尔斯·达尔文，政治家约翰·威瑟斯彭，医学家约瑟夫·利斯特，小说家罗伯特·路易斯·史蒂文森，英国前首相戈登·布朗，宇航员皮尔斯·塞勒斯，作家JK罗琳，中国工程院院士钟南山等都是该校的杰出校友。爱丁堡大学先后培养出了20名诺贝尔奖得主。</w:t>
      </w:r>
    </w:p>
    <w:p>
      <w:pPr>
        <w:keepNext w:val="0"/>
        <w:keepLines w:val="0"/>
        <w:pageBreakBefore w:val="0"/>
        <w:widowControl w:val="0"/>
        <w:kinsoku/>
        <w:wordWrap/>
        <w:overflowPunct/>
        <w:topLinePunct w:val="0"/>
        <w:autoSpaceDE/>
        <w:autoSpaceDN/>
        <w:bidi w:val="0"/>
        <w:adjustRightInd/>
        <w:snapToGrid/>
        <w:spacing w:line="276" w:lineRule="auto"/>
        <w:textAlignment w:val="auto"/>
        <w:rPr>
          <w:rFonts w:cs="Calibri"/>
          <w:b/>
          <w:bCs/>
        </w:rPr>
      </w:pPr>
    </w:p>
    <w:p>
      <w:pPr>
        <w:keepNext w:val="0"/>
        <w:keepLines w:val="0"/>
        <w:pageBreakBefore w:val="0"/>
        <w:widowControl w:val="0"/>
        <w:kinsoku/>
        <w:wordWrap/>
        <w:overflowPunct/>
        <w:topLinePunct w:val="0"/>
        <w:autoSpaceDE/>
        <w:autoSpaceDN/>
        <w:bidi w:val="0"/>
        <w:adjustRightInd/>
        <w:snapToGrid/>
        <w:spacing w:line="276" w:lineRule="auto"/>
        <w:textAlignment w:val="auto"/>
        <w:rPr>
          <w:rFonts w:cs="Calibri"/>
          <w:b/>
          <w:bCs/>
        </w:rPr>
      </w:pPr>
      <w:r>
        <w:rPr>
          <w:rFonts w:hint="eastAsia" w:cs="Calibri"/>
          <w:b/>
          <w:bCs/>
        </w:rPr>
        <w:t>运动，体育教育和健康科学学院简介：</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rPr>
          <w:rFonts w:hint="eastAsia" w:ascii="宋体" w:hAnsi="宋体" w:eastAsia="宋体" w:cs="宋体"/>
        </w:rPr>
      </w:pPr>
      <w:r>
        <w:rPr>
          <w:rFonts w:hint="eastAsia" w:ascii="宋体" w:hAnsi="宋体" w:eastAsia="宋体" w:cs="宋体"/>
        </w:rPr>
        <w:t>成立于1999年（前身为体育运动与休闲研究所），在运动，体育教育和运动健康以及相关专业领域提供了广泛的研究和应用，其中包括：促进和研究体育活动和高水平运动表现和体育执教；体育教育的研究和发展；运动研究以及对社会的深远影响和意义。</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rPr>
          <w:rFonts w:hint="eastAsia" w:ascii="宋体" w:hAnsi="宋体" w:eastAsia="宋体" w:cs="宋体"/>
        </w:rPr>
      </w:pPr>
      <w:r>
        <w:rPr>
          <w:rFonts w:hint="eastAsia" w:ascii="宋体" w:hAnsi="宋体" w:eastAsia="宋体" w:cs="宋体"/>
        </w:rPr>
        <w:t>运动，体育教育和健康科学学院拥有的专业知识，在任何相关领域都具有重要的影响力，主要学科包括：体育教育；体育赛事管理；运动表现心理；体育政策管理及国际化发展和体能训练等。该学院适用于不同学习阶段的学生，包括：各种形式的教学，研究，知识交流和专业学习。该学院坐落于Moray House 体育学院内，同时也享誉全球，参与多个交流研究项目。爱丁堡运动体育和健康科学学院提供一流的科研设施和一流的专业人才培养，对体育运动和体育政策对社会的影响的研究继续提供了一个重要视角，提供并不断追求一个关怀和包容的学习氛围。</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rPr>
          <w:sz w:val="24"/>
        </w:rPr>
      </w:pPr>
    </w:p>
    <w:p>
      <w:pPr>
        <w:keepNext w:val="0"/>
        <w:keepLines w:val="0"/>
        <w:pageBreakBefore w:val="0"/>
        <w:widowControl w:val="0"/>
        <w:kinsoku/>
        <w:wordWrap/>
        <w:overflowPunct/>
        <w:topLinePunct w:val="0"/>
        <w:autoSpaceDE/>
        <w:autoSpaceDN/>
        <w:bidi w:val="0"/>
        <w:adjustRightInd/>
        <w:snapToGrid/>
        <w:spacing w:line="276" w:lineRule="auto"/>
        <w:jc w:val="both"/>
        <w:textAlignment w:val="auto"/>
        <w:rPr>
          <w:rFonts w:hint="eastAsia" w:eastAsia="宋体" w:cs="Calibri"/>
          <w:b/>
          <w:bCs/>
          <w:lang w:eastAsia="zh-CN"/>
        </w:rPr>
      </w:pPr>
      <w:r>
        <w:rPr>
          <w:rFonts w:hint="eastAsia" w:cs="Calibri"/>
          <w:b/>
          <w:bCs/>
        </w:rPr>
        <w:t>英国优博教育与文化传播公司(</w:t>
      </w:r>
      <w:r>
        <w:rPr>
          <w:rFonts w:cs="Calibri"/>
          <w:b/>
          <w:bCs/>
        </w:rPr>
        <w:t>CUBEL Culture and Education Liaison Ltd)</w:t>
      </w:r>
      <w:r>
        <w:rPr>
          <w:rFonts w:hint="eastAsia" w:cs="Calibri"/>
          <w:b/>
          <w:bCs/>
          <w:lang w:eastAsia="zh-CN"/>
        </w:rPr>
        <w:t>：</w:t>
      </w:r>
    </w:p>
    <w:p>
      <w:pPr>
        <w:keepNext w:val="0"/>
        <w:keepLines w:val="0"/>
        <w:pageBreakBefore w:val="0"/>
        <w:widowControl w:val="0"/>
        <w:kinsoku/>
        <w:wordWrap/>
        <w:overflowPunct/>
        <w:topLinePunct w:val="0"/>
        <w:autoSpaceDE/>
        <w:autoSpaceDN/>
        <w:bidi w:val="0"/>
        <w:adjustRightInd/>
        <w:snapToGrid/>
        <w:spacing w:line="276" w:lineRule="auto"/>
        <w:ind w:firstLine="480"/>
        <w:textAlignment w:val="auto"/>
      </w:pPr>
      <w:r>
        <w:rPr>
          <w:rFonts w:hint="eastAsia" w:ascii="宋体" w:hAnsi="宋体" w:eastAsia="宋体" w:cs="宋体"/>
        </w:rPr>
        <w:t>创建于2005年，前身为旅英华人学者和英语教育专业人士协会。2012年正式注册为教育文化传播公司。16年的发展历程中，优博人始终致力于推动中英两国文化、教育交流活动，向中国企业和英国本地机构提供中英教育活动的联络、培训及咨询服务。CUBEL在英国积累了丰富的社会，教育和商务信息资源。优博公司与世界著名大学包括爱丁堡大学、伯明翰大学、伯明翰城市大学和南威尔士大学（卡迪夫）等知名大学建立了长期稳定的合作关系，组织并承办了上百期国内教师及学生赴英教育培训及商务考察活动，促成诸多中英互访教育考察、培训交流项。目前公司旗下有12名来自英国各大学和教育机构的英语及教育类合作专家，50余名签约英籍英语教师，及多家驻中国常年友好业务合作伙伴。优博主要业务包括承接赴英教育及文化考察团组培训，英中双向学生短期及中长期交换学习，教师及专家赴华访问及交流等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11449"/>
    <w:rsid w:val="7371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2021-04-01T06:07:00Z</dcterms:created>
  <dc:creator>Administrator</dc:creator>
  <cp:lastModifiedBy>Administrator</cp:lastModifiedBy>
  <dcterms:modified xsi:type="dcterms:W3CDTF">2021-04-01T06:08:15Z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82A55CB59E62473D9F7A04630F47CA3E</vt:lpwstr>
  </property>
</Properties>
</file>